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5C73" w14:textId="4ECD50B5" w:rsidR="00444CE5" w:rsidRPr="0029114A" w:rsidRDefault="00444CE5" w:rsidP="0029114A">
      <w:pPr>
        <w:jc w:val="center"/>
        <w:rPr>
          <w:rFonts w:ascii="Frutiger Bold" w:hAnsi="Frutiger Bold"/>
        </w:rPr>
      </w:pPr>
      <w:r>
        <w:br/>
      </w:r>
      <w:r w:rsidR="005C73C0">
        <w:rPr>
          <w:rFonts w:ascii="Frutiger Bold" w:hAnsi="Frutiger Bold"/>
        </w:rPr>
        <w:br/>
      </w:r>
      <w:r w:rsidRPr="00444CE5">
        <w:rPr>
          <w:rFonts w:ascii="Frutiger Bold" w:hAnsi="Frutiger Bold"/>
        </w:rPr>
        <w:t xml:space="preserve">A 2km long circular walk through </w:t>
      </w:r>
      <w:r w:rsidR="00C82250">
        <w:rPr>
          <w:rFonts w:ascii="Frutiger Bold" w:hAnsi="Frutiger Bold"/>
        </w:rPr>
        <w:t>the Pavilion Gardens</w:t>
      </w:r>
      <w:bookmarkStart w:id="0" w:name="_GoBack"/>
    </w:p>
    <w:bookmarkEnd w:id="0"/>
    <w:p w14:paraId="46AC957D" w14:textId="57C78690" w:rsidR="00444CE5" w:rsidRPr="00444CE5" w:rsidRDefault="00444CE5" w:rsidP="00444CE5">
      <w:pPr>
        <w:jc w:val="center"/>
        <w:rPr>
          <w:rFonts w:ascii="Frutiger Bold" w:hAnsi="Frutiger Bold"/>
          <w:i/>
          <w:iCs/>
          <w:color w:val="000000" w:themeColor="text1"/>
          <w:sz w:val="20"/>
          <w:szCs w:val="20"/>
        </w:rPr>
      </w:pPr>
      <w:r w:rsidRPr="00444CE5">
        <w:rPr>
          <w:rFonts w:ascii="Frutiger Bold" w:hAnsi="Frutiger Bold"/>
          <w:i/>
          <w:iCs/>
          <w:color w:val="000000" w:themeColor="text1"/>
          <w:sz w:val="20"/>
          <w:szCs w:val="20"/>
        </w:rPr>
        <w:t>Dogs must be kept on a lead and children under the age of 10 must be accompanied by an adult</w:t>
      </w:r>
    </w:p>
    <w:p w14:paraId="1C822765" w14:textId="36E4DBD3" w:rsidR="00444CE5" w:rsidRDefault="00444CE5" w:rsidP="00444CE5">
      <w:pPr>
        <w:rPr>
          <w:rFonts w:ascii="AvenirNext LT Pro Heavy" w:hAnsi="AvenirNext LT Pro Heavy"/>
          <w:color w:val="000000" w:themeColor="text1"/>
          <w:sz w:val="24"/>
          <w:szCs w:val="24"/>
        </w:rPr>
      </w:pPr>
      <w:r>
        <w:rPr>
          <w:rFonts w:ascii="AvenirNext LT Pro Heavy" w:hAnsi="AvenirNext LT Pro Heavy"/>
          <w:color w:val="000000" w:themeColor="text1"/>
          <w:sz w:val="24"/>
          <w:szCs w:val="24"/>
        </w:rPr>
        <w:br/>
      </w:r>
      <w:r w:rsidRPr="00444CE5">
        <w:rPr>
          <w:rFonts w:ascii="AvenirNext LT Pro Heavy" w:hAnsi="AvenirNext LT Pro Heavy"/>
          <w:color w:val="000000" w:themeColor="text1"/>
          <w:sz w:val="24"/>
          <w:szCs w:val="24"/>
        </w:rPr>
        <w:t xml:space="preserve">SPONSORSHIP FORM </w:t>
      </w:r>
      <w:proofErr w:type="gramStart"/>
      <w:r w:rsidRPr="00444CE5">
        <w:rPr>
          <w:rFonts w:ascii="AvenirNext LT Pro Heavy" w:hAnsi="AvenirNext LT Pro Heavy"/>
          <w:color w:val="000000" w:themeColor="text1"/>
          <w:sz w:val="24"/>
          <w:szCs w:val="24"/>
        </w:rPr>
        <w:t>FOR:…</w:t>
      </w:r>
      <w:proofErr w:type="gramEnd"/>
      <w:r w:rsidRPr="00444CE5">
        <w:rPr>
          <w:rFonts w:ascii="AvenirNext LT Pro Heavy" w:hAnsi="AvenirNext LT Pro Heavy"/>
          <w:color w:val="000000" w:themeColor="text1"/>
          <w:sz w:val="24"/>
          <w:szCs w:val="24"/>
        </w:rPr>
        <w:t>………………………………………………………</w:t>
      </w:r>
      <w:r w:rsidR="005C73C0">
        <w:rPr>
          <w:rFonts w:ascii="AvenirNext LT Pro Heavy" w:hAnsi="AvenirNext LT Pro Heavy"/>
          <w:color w:val="000000" w:themeColor="text1"/>
          <w:sz w:val="24"/>
          <w:szCs w:val="24"/>
        </w:rPr>
        <w:t>………………..</w:t>
      </w:r>
    </w:p>
    <w:tbl>
      <w:tblPr>
        <w:tblStyle w:val="TableGrid"/>
        <w:tblpPr w:leftFromText="180" w:rightFromText="180" w:vertAnchor="text" w:horzAnchor="margin" w:tblpY="-46"/>
        <w:tblW w:w="10454" w:type="dxa"/>
        <w:tblLook w:val="04A0" w:firstRow="1" w:lastRow="0" w:firstColumn="1" w:lastColumn="0" w:noHBand="0" w:noVBand="1"/>
      </w:tblPr>
      <w:tblGrid>
        <w:gridCol w:w="3135"/>
        <w:gridCol w:w="1982"/>
        <w:gridCol w:w="1650"/>
        <w:gridCol w:w="991"/>
        <w:gridCol w:w="1650"/>
        <w:gridCol w:w="1046"/>
      </w:tblGrid>
      <w:tr w:rsidR="00444CE5" w14:paraId="50309798" w14:textId="77777777" w:rsidTr="00444CE5">
        <w:trPr>
          <w:trHeight w:val="419"/>
        </w:trPr>
        <w:tc>
          <w:tcPr>
            <w:tcW w:w="3135" w:type="dxa"/>
            <w:vAlign w:val="center"/>
          </w:tcPr>
          <w:p w14:paraId="1C6AB3C8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Name</w:t>
            </w:r>
          </w:p>
        </w:tc>
        <w:tc>
          <w:tcPr>
            <w:tcW w:w="1982" w:type="dxa"/>
            <w:vAlign w:val="center"/>
          </w:tcPr>
          <w:p w14:paraId="447FBA40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Contact</w:t>
            </w:r>
          </w:p>
        </w:tc>
        <w:tc>
          <w:tcPr>
            <w:tcW w:w="1650" w:type="dxa"/>
            <w:vAlign w:val="center"/>
          </w:tcPr>
          <w:p w14:paraId="731904BC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Postcode</w:t>
            </w:r>
          </w:p>
        </w:tc>
        <w:tc>
          <w:tcPr>
            <w:tcW w:w="991" w:type="dxa"/>
            <w:vAlign w:val="center"/>
          </w:tcPr>
          <w:p w14:paraId="21D7982F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Gift Aid?</w:t>
            </w:r>
          </w:p>
        </w:tc>
        <w:tc>
          <w:tcPr>
            <w:tcW w:w="1650" w:type="dxa"/>
            <w:vAlign w:val="center"/>
          </w:tcPr>
          <w:p w14:paraId="66F60E86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Amount</w:t>
            </w:r>
          </w:p>
        </w:tc>
        <w:tc>
          <w:tcPr>
            <w:tcW w:w="1046" w:type="dxa"/>
            <w:vAlign w:val="center"/>
          </w:tcPr>
          <w:p w14:paraId="08982784" w14:textId="77777777" w:rsidR="00444CE5" w:rsidRPr="00444CE5" w:rsidRDefault="00444CE5" w:rsidP="00444CE5">
            <w:pPr>
              <w:jc w:val="center"/>
              <w:rPr>
                <w:rFonts w:ascii="Roboto Black" w:hAnsi="Roboto Black" w:cstheme="minorHAnsi"/>
                <w:sz w:val="24"/>
                <w:szCs w:val="24"/>
              </w:rPr>
            </w:pPr>
            <w:r w:rsidRPr="00444CE5">
              <w:rPr>
                <w:rFonts w:ascii="Roboto Black" w:hAnsi="Roboto Black" w:cstheme="minorHAnsi"/>
                <w:sz w:val="24"/>
                <w:szCs w:val="24"/>
              </w:rPr>
              <w:t>Paid</w:t>
            </w:r>
          </w:p>
        </w:tc>
      </w:tr>
      <w:tr w:rsidR="00444CE5" w14:paraId="3ECADF06" w14:textId="77777777" w:rsidTr="00444CE5">
        <w:trPr>
          <w:trHeight w:val="432"/>
        </w:trPr>
        <w:tc>
          <w:tcPr>
            <w:tcW w:w="3135" w:type="dxa"/>
          </w:tcPr>
          <w:p w14:paraId="7334753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8288E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0CA63A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5F5EBD4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0917B41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8325A9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136D7B5B" w14:textId="77777777" w:rsidTr="00444CE5">
        <w:trPr>
          <w:trHeight w:val="419"/>
        </w:trPr>
        <w:tc>
          <w:tcPr>
            <w:tcW w:w="3135" w:type="dxa"/>
          </w:tcPr>
          <w:p w14:paraId="07DAC69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F02624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81378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7D3CFC81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7AFCA5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F3220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4CF54DED" w14:textId="77777777" w:rsidTr="00444CE5">
        <w:trPr>
          <w:trHeight w:val="432"/>
        </w:trPr>
        <w:tc>
          <w:tcPr>
            <w:tcW w:w="3135" w:type="dxa"/>
          </w:tcPr>
          <w:p w14:paraId="6A21FB7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B9FBC6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DFC9D1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23641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C4371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182AB6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1F3ABA16" w14:textId="77777777" w:rsidTr="00444CE5">
        <w:trPr>
          <w:trHeight w:val="419"/>
        </w:trPr>
        <w:tc>
          <w:tcPr>
            <w:tcW w:w="3135" w:type="dxa"/>
          </w:tcPr>
          <w:p w14:paraId="79BB64F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51C8EA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39A58F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6352E413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E049486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C2E0E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691940C5" w14:textId="77777777" w:rsidTr="00444CE5">
        <w:trPr>
          <w:trHeight w:val="419"/>
        </w:trPr>
        <w:tc>
          <w:tcPr>
            <w:tcW w:w="3135" w:type="dxa"/>
          </w:tcPr>
          <w:p w14:paraId="2B01B25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24617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DBCF218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A05BF6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6F4ACA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907D06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7E923696" w14:textId="77777777" w:rsidTr="00444CE5">
        <w:trPr>
          <w:trHeight w:val="432"/>
        </w:trPr>
        <w:tc>
          <w:tcPr>
            <w:tcW w:w="3135" w:type="dxa"/>
          </w:tcPr>
          <w:p w14:paraId="08D6AD7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ECA922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5540F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5DAA7EC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0CD73F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4E70AB3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703CD257" w14:textId="77777777" w:rsidTr="00444CE5">
        <w:trPr>
          <w:trHeight w:val="419"/>
        </w:trPr>
        <w:tc>
          <w:tcPr>
            <w:tcW w:w="3135" w:type="dxa"/>
          </w:tcPr>
          <w:p w14:paraId="4A45163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7725AC1" w14:textId="0517AA0D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1073F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673E442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AC9F33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85989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3E78F286" w14:textId="77777777" w:rsidTr="00444CE5">
        <w:trPr>
          <w:trHeight w:val="432"/>
        </w:trPr>
        <w:tc>
          <w:tcPr>
            <w:tcW w:w="3135" w:type="dxa"/>
          </w:tcPr>
          <w:p w14:paraId="685E57D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65D36F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12635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797AEB7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BA8C1D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420841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74A1CE54" w14:textId="77777777" w:rsidTr="00444CE5">
        <w:trPr>
          <w:trHeight w:val="419"/>
        </w:trPr>
        <w:tc>
          <w:tcPr>
            <w:tcW w:w="3135" w:type="dxa"/>
          </w:tcPr>
          <w:p w14:paraId="40FCDC0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F9251E9" w14:textId="1895A88E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B5D2F2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70E717B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C8620B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0A13CA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019B5F58" w14:textId="77777777" w:rsidTr="00444CE5">
        <w:trPr>
          <w:trHeight w:val="419"/>
        </w:trPr>
        <w:tc>
          <w:tcPr>
            <w:tcW w:w="3135" w:type="dxa"/>
          </w:tcPr>
          <w:p w14:paraId="7E7554B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640C9F9" w14:textId="36C8757B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E91444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15F52426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8787CCD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158AAC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13973B8F" w14:textId="77777777" w:rsidTr="00444CE5">
        <w:trPr>
          <w:trHeight w:val="432"/>
        </w:trPr>
        <w:tc>
          <w:tcPr>
            <w:tcW w:w="3135" w:type="dxa"/>
          </w:tcPr>
          <w:p w14:paraId="40A57368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6493EB7" w14:textId="36B7A3A5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2F7C0E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B14B1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9BA3E1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6EAAA6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4E2608FA" w14:textId="77777777" w:rsidTr="00444CE5">
        <w:trPr>
          <w:trHeight w:val="419"/>
        </w:trPr>
        <w:tc>
          <w:tcPr>
            <w:tcW w:w="3135" w:type="dxa"/>
          </w:tcPr>
          <w:p w14:paraId="2BD49B2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65084C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0291D3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3FA102B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F2607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6B158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3410F2AB" w14:textId="77777777" w:rsidTr="00444CE5">
        <w:trPr>
          <w:trHeight w:val="432"/>
        </w:trPr>
        <w:tc>
          <w:tcPr>
            <w:tcW w:w="3135" w:type="dxa"/>
          </w:tcPr>
          <w:p w14:paraId="2433415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D5EEE10" w14:textId="7A265BF4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DFC9E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50B66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C73267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897D69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39BE4D27" w14:textId="77777777" w:rsidTr="00444CE5">
        <w:trPr>
          <w:trHeight w:val="419"/>
        </w:trPr>
        <w:tc>
          <w:tcPr>
            <w:tcW w:w="3135" w:type="dxa"/>
          </w:tcPr>
          <w:p w14:paraId="093A555A" w14:textId="38EF7F2F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DE91F43" w14:textId="40A8B051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360FE5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0B0A47D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73D795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B2230F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5190F94A" w14:textId="77777777" w:rsidTr="00444CE5">
        <w:trPr>
          <w:trHeight w:val="419"/>
        </w:trPr>
        <w:tc>
          <w:tcPr>
            <w:tcW w:w="3135" w:type="dxa"/>
          </w:tcPr>
          <w:p w14:paraId="54A2929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DE278E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4A0731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6A6C009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6056E9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6F2F44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432166D2" w14:textId="77777777" w:rsidTr="00444CE5">
        <w:trPr>
          <w:trHeight w:val="419"/>
        </w:trPr>
        <w:tc>
          <w:tcPr>
            <w:tcW w:w="3135" w:type="dxa"/>
          </w:tcPr>
          <w:p w14:paraId="41B8750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C6DA17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4D961D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528AA99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98690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E014E3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58CECDB1" w14:textId="77777777" w:rsidTr="00444CE5">
        <w:trPr>
          <w:trHeight w:val="419"/>
        </w:trPr>
        <w:tc>
          <w:tcPr>
            <w:tcW w:w="3135" w:type="dxa"/>
          </w:tcPr>
          <w:p w14:paraId="737268F8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731D467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AE32E2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3EE2DC2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025562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68068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27CFF437" w14:textId="77777777" w:rsidTr="00444CE5">
        <w:trPr>
          <w:trHeight w:val="432"/>
        </w:trPr>
        <w:tc>
          <w:tcPr>
            <w:tcW w:w="3135" w:type="dxa"/>
          </w:tcPr>
          <w:p w14:paraId="10B5F40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F5FFD53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0861CE4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040F121A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136168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30C3EBF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CE5" w14:paraId="28074627" w14:textId="77777777" w:rsidTr="00444CE5">
        <w:trPr>
          <w:trHeight w:val="419"/>
        </w:trPr>
        <w:tc>
          <w:tcPr>
            <w:tcW w:w="3135" w:type="dxa"/>
          </w:tcPr>
          <w:p w14:paraId="6FD898C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368F57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C9E7A13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BE178C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9A3E3B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9525EB0" w14:textId="77777777" w:rsidR="00444CE5" w:rsidRDefault="00444CE5" w:rsidP="00444C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D35D4D" w14:textId="321B949A" w:rsidR="005C73C0" w:rsidRPr="005C73C0" w:rsidRDefault="00444CE5" w:rsidP="005C73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4426F4FC" w14:textId="1C1A7D1A" w:rsidR="005C73C0" w:rsidRDefault="0073155D" w:rsidP="005C73C0">
      <w:pPr>
        <w:rPr>
          <w:rFonts w:cstheme="minorHAnsi"/>
          <w:sz w:val="24"/>
          <w:szCs w:val="24"/>
        </w:rPr>
      </w:pPr>
      <w:r w:rsidRPr="00444C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E3090E" wp14:editId="05269618">
                <wp:simplePos x="0" y="0"/>
                <wp:positionH relativeFrom="page">
                  <wp:posOffset>4376972</wp:posOffset>
                </wp:positionH>
                <wp:positionV relativeFrom="paragraph">
                  <wp:posOffset>8366</wp:posOffset>
                </wp:positionV>
                <wp:extent cx="2694940" cy="6858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5DDE" w14:textId="2AE29877" w:rsidR="00522CE6" w:rsidRDefault="00522CE6" w:rsidP="00522CE6">
                            <w:pPr>
                              <w:jc w:val="center"/>
                            </w:pPr>
                            <w:r>
                              <w:t xml:space="preserve">All proceeds go towards the support of the International Gilbert &amp; Sullivan Association, </w:t>
                            </w:r>
                            <w:r>
                              <w:br/>
                              <w:t>Charity Number: 1103178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30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65pt;margin-top:.65pt;width:212.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" strokecolor="white [3212]">
                <v:textbox>
                  <w:txbxContent>
                    <w:p w14:paraId="507E5DDE" w14:textId="2AE29877" w:rsidR="00522CE6" w:rsidRDefault="00522CE6" w:rsidP="00522CE6">
                      <w:pPr>
                        <w:jc w:val="center"/>
                      </w:pPr>
                      <w:r>
                        <w:t xml:space="preserve">All proceeds go towards the support of the International Gilbert &amp; Sullivan Association, </w:t>
                      </w:r>
                      <w:r>
                        <w:br/>
                        <w:t>Charity Number: 1103178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44C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C4E1A" wp14:editId="555603B3">
                <wp:simplePos x="0" y="0"/>
                <wp:positionH relativeFrom="margin">
                  <wp:posOffset>78630</wp:posOffset>
                </wp:positionH>
                <wp:positionV relativeFrom="paragraph">
                  <wp:posOffset>5190</wp:posOffset>
                </wp:positionV>
                <wp:extent cx="2694940" cy="654685"/>
                <wp:effectExtent l="0" t="0" r="101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FBED" w14:textId="538361FB" w:rsidR="00444CE5" w:rsidRDefault="00444CE5" w:rsidP="00522CE6">
                            <w:pPr>
                              <w:jc w:val="center"/>
                            </w:pPr>
                            <w:r>
                              <w:t>Walk Organiser: Friends of the G&amp;S Festival</w:t>
                            </w:r>
                            <w:r w:rsidR="00522CE6">
                              <w:br/>
                              <w:t>01422 323252</w:t>
                            </w:r>
                            <w:r w:rsidR="00522CE6">
                              <w:br/>
                            </w:r>
                            <w:hyperlink r:id="rId6" w:history="1">
                              <w:r w:rsidR="00522CE6" w:rsidRPr="00D93D39">
                                <w:rPr>
                                  <w:rStyle w:val="Hyperlink"/>
                                </w:rPr>
                                <w:t>oliver@gsfestivals.org</w:t>
                              </w:r>
                            </w:hyperlink>
                            <w:r w:rsidR="00522CE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4E1A" id="_x0000_s1027" type="#_x0000_t202" style="position:absolute;margin-left:6.2pt;margin-top:.4pt;width:212.2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" strokecolor="white [3212]">
                <v:textbox>
                  <w:txbxContent>
                    <w:p w14:paraId="677AFBED" w14:textId="538361FB" w:rsidR="00444CE5" w:rsidRDefault="00444CE5" w:rsidP="00522CE6">
                      <w:pPr>
                        <w:jc w:val="center"/>
                      </w:pPr>
                      <w:r>
                        <w:t>Walk Organiser: Friends of the G&amp;S Festival</w:t>
                      </w:r>
                      <w:r w:rsidR="00522CE6">
                        <w:br/>
                        <w:t>01422 323252</w:t>
                      </w:r>
                      <w:r w:rsidR="00522CE6">
                        <w:br/>
                      </w:r>
                      <w:hyperlink r:id="rId7" w:history="1">
                        <w:r w:rsidR="00522CE6" w:rsidRPr="00D93D39">
                          <w:rPr>
                            <w:rStyle w:val="Hyperlink"/>
                          </w:rPr>
                          <w:t>oliver@gsfestivals.org</w:t>
                        </w:r>
                      </w:hyperlink>
                      <w:r w:rsidR="00522CE6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FC699" w14:textId="551EDD3E" w:rsidR="005C73C0" w:rsidRPr="005C73C0" w:rsidRDefault="005C73C0" w:rsidP="005C73C0">
      <w:pPr>
        <w:rPr>
          <w:rFonts w:cstheme="minorHAnsi"/>
          <w:sz w:val="24"/>
          <w:szCs w:val="24"/>
        </w:rPr>
      </w:pPr>
    </w:p>
    <w:p w14:paraId="5687B2AC" w14:textId="77777777" w:rsidR="005C73C0" w:rsidRPr="005C73C0" w:rsidRDefault="005C73C0" w:rsidP="005C73C0">
      <w:pPr>
        <w:rPr>
          <w:rFonts w:cstheme="minorHAnsi"/>
          <w:sz w:val="24"/>
          <w:szCs w:val="24"/>
        </w:rPr>
      </w:pPr>
    </w:p>
    <w:p w14:paraId="0F4472CB" w14:textId="77777777" w:rsidR="005C73C0" w:rsidRPr="005C73C0" w:rsidRDefault="005C73C0" w:rsidP="005C73C0">
      <w:pPr>
        <w:rPr>
          <w:rFonts w:cstheme="minorHAnsi"/>
          <w:sz w:val="24"/>
          <w:szCs w:val="24"/>
        </w:rPr>
      </w:pPr>
    </w:p>
    <w:sectPr w:rsidR="005C73C0" w:rsidRPr="005C73C0" w:rsidSect="005C73C0">
      <w:headerReference w:type="default" r:id="rId8"/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1BBE" w14:textId="77777777" w:rsidR="007E3531" w:rsidRDefault="007E3531" w:rsidP="00444CE5">
      <w:pPr>
        <w:spacing w:after="0" w:line="240" w:lineRule="auto"/>
      </w:pPr>
      <w:r>
        <w:separator/>
      </w:r>
    </w:p>
  </w:endnote>
  <w:endnote w:type="continuationSeparator" w:id="0">
    <w:p w14:paraId="4471BE3B" w14:textId="77777777" w:rsidR="007E3531" w:rsidRDefault="007E3531" w:rsidP="004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0817" w14:textId="7540C854" w:rsidR="00522CE6" w:rsidRPr="005C73C0" w:rsidRDefault="00522CE6" w:rsidP="005C73C0">
    <w:pPr>
      <w:pStyle w:val="Footer"/>
      <w:jc w:val="center"/>
      <w:rPr>
        <w:rFonts w:ascii="Roboto Light" w:hAnsi="Roboto Light"/>
      </w:rPr>
    </w:pPr>
    <w:r w:rsidRPr="005C73C0">
      <w:rPr>
        <w:rFonts w:ascii="Roboto Light" w:hAnsi="Roboto Light"/>
      </w:rPr>
      <w:t>Cheques to be made payable to:</w:t>
    </w:r>
    <w:r w:rsidR="005C73C0" w:rsidRPr="005C73C0">
      <w:rPr>
        <w:rFonts w:ascii="Roboto Light" w:hAnsi="Roboto Light"/>
      </w:rPr>
      <w:t xml:space="preserve"> </w:t>
    </w:r>
    <w:r w:rsidRPr="005C73C0">
      <w:rPr>
        <w:rFonts w:ascii="Roboto" w:hAnsi="Roboto"/>
        <w:b/>
        <w:bCs/>
      </w:rPr>
      <w:t>The International G&amp;S Association</w:t>
    </w:r>
    <w:r w:rsidR="005C73C0" w:rsidRPr="005C73C0">
      <w:rPr>
        <w:rFonts w:ascii="Roboto Light" w:hAnsi="Roboto Light"/>
      </w:rPr>
      <w:t>, Charity Number: 1103178</w:t>
    </w:r>
  </w:p>
  <w:p w14:paraId="51524310" w14:textId="196C8C91" w:rsidR="005C73C0" w:rsidRPr="005C73C0" w:rsidRDefault="005C73C0" w:rsidP="005C73C0">
    <w:pPr>
      <w:pStyle w:val="Footer"/>
      <w:jc w:val="center"/>
      <w:rPr>
        <w:rFonts w:ascii="Roboto Light" w:hAnsi="Roboto Light"/>
      </w:rPr>
    </w:pPr>
    <w:r w:rsidRPr="005C73C0">
      <w:rPr>
        <w:rFonts w:ascii="Roboto Light" w:hAnsi="Roboto Light"/>
      </w:rPr>
      <w:t>The Old Vicarage, All Souls Road, Halifax, HX3 6DR   |   01422 323252   |   www.gsfestivals.org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3341" w14:textId="77777777" w:rsidR="007E3531" w:rsidRDefault="007E3531" w:rsidP="00444CE5">
      <w:pPr>
        <w:spacing w:after="0" w:line="240" w:lineRule="auto"/>
      </w:pPr>
      <w:r>
        <w:separator/>
      </w:r>
    </w:p>
  </w:footnote>
  <w:footnote w:type="continuationSeparator" w:id="0">
    <w:p w14:paraId="79786AAE" w14:textId="77777777" w:rsidR="007E3531" w:rsidRDefault="007E3531" w:rsidP="0044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0C69" w14:textId="077BA235" w:rsidR="00444CE5" w:rsidRPr="00C82250" w:rsidRDefault="005C73C0" w:rsidP="005C73C0">
    <w:pPr>
      <w:pStyle w:val="Header"/>
      <w:jc w:val="right"/>
      <w:rPr>
        <w:rFonts w:ascii="Arial Black" w:hAnsi="Arial Black"/>
        <w:sz w:val="28"/>
        <w:szCs w:val="28"/>
      </w:rPr>
    </w:pPr>
    <w:r w:rsidRPr="00C82250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8FF452E" wp14:editId="5B7756B0">
          <wp:simplePos x="0" y="0"/>
          <wp:positionH relativeFrom="column">
            <wp:posOffset>-146050</wp:posOffset>
          </wp:positionH>
          <wp:positionV relativeFrom="paragraph">
            <wp:posOffset>-328930</wp:posOffset>
          </wp:positionV>
          <wp:extent cx="1212850" cy="1122322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2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CE5" w:rsidRPr="00C82250">
      <w:rPr>
        <w:rFonts w:ascii="Arial Black" w:hAnsi="Arial Black"/>
        <w:sz w:val="28"/>
        <w:szCs w:val="28"/>
      </w:rPr>
      <w:t xml:space="preserve">Friends of the Gilbert &amp; Sullivan Festival </w:t>
    </w:r>
  </w:p>
  <w:p w14:paraId="03D9DD44" w14:textId="6608EE70" w:rsidR="00444CE5" w:rsidRPr="00C82250" w:rsidRDefault="00444CE5" w:rsidP="005C73C0">
    <w:pPr>
      <w:pStyle w:val="Header"/>
      <w:jc w:val="right"/>
      <w:rPr>
        <w:rFonts w:ascii="Arial Black" w:hAnsi="Arial Black"/>
        <w:sz w:val="28"/>
        <w:szCs w:val="28"/>
      </w:rPr>
    </w:pPr>
    <w:r w:rsidRPr="00C82250">
      <w:rPr>
        <w:rFonts w:ascii="Arial Black" w:hAnsi="Arial Black"/>
        <w:sz w:val="28"/>
        <w:szCs w:val="28"/>
      </w:rPr>
      <w:t xml:space="preserve">Sponsored Walk </w:t>
    </w:r>
    <w:r w:rsidR="00C82250" w:rsidRPr="00C82250">
      <w:rPr>
        <w:rFonts w:ascii="Arial Black" w:hAnsi="Arial Black"/>
        <w:sz w:val="28"/>
        <w:szCs w:val="28"/>
      </w:rPr>
      <w:t xml:space="preserve">– Buxton </w:t>
    </w:r>
  </w:p>
  <w:p w14:paraId="13287824" w14:textId="2F38AA1D" w:rsidR="00444CE5" w:rsidRPr="00C82250" w:rsidRDefault="00444CE5" w:rsidP="005C73C0">
    <w:pPr>
      <w:pStyle w:val="Header"/>
      <w:jc w:val="right"/>
      <w:rPr>
        <w:rFonts w:ascii="Arial Black" w:hAnsi="Arial Black"/>
        <w:sz w:val="28"/>
        <w:szCs w:val="28"/>
      </w:rPr>
    </w:pPr>
    <w:r w:rsidRPr="00C82250">
      <w:rPr>
        <w:rFonts w:ascii="Arial Black" w:hAnsi="Arial Black"/>
        <w:sz w:val="28"/>
        <w:szCs w:val="28"/>
      </w:rPr>
      <w:t xml:space="preserve">From 12:30 on Saturday </w:t>
    </w:r>
    <w:r w:rsidR="00C82250" w:rsidRPr="00C82250">
      <w:rPr>
        <w:rFonts w:ascii="Arial Black" w:hAnsi="Arial Black"/>
        <w:sz w:val="28"/>
        <w:szCs w:val="28"/>
      </w:rPr>
      <w:t>2</w:t>
    </w:r>
    <w:r w:rsidRPr="00C82250">
      <w:rPr>
        <w:rFonts w:ascii="Arial Black" w:hAnsi="Arial Black"/>
        <w:sz w:val="28"/>
        <w:szCs w:val="28"/>
      </w:rPr>
      <w:t>7</w:t>
    </w:r>
    <w:r w:rsidRPr="00C82250">
      <w:rPr>
        <w:rFonts w:ascii="Arial Black" w:hAnsi="Arial Black"/>
        <w:sz w:val="28"/>
        <w:szCs w:val="28"/>
        <w:vertAlign w:val="superscript"/>
      </w:rPr>
      <w:t>th</w:t>
    </w:r>
    <w:r w:rsidRPr="00C82250">
      <w:rPr>
        <w:rFonts w:ascii="Arial Black" w:hAnsi="Arial Black"/>
        <w:sz w:val="28"/>
        <w:szCs w:val="28"/>
      </w:rPr>
      <w:t xml:space="preserve"> </w:t>
    </w:r>
    <w:r w:rsidR="00C82250" w:rsidRPr="00C82250">
      <w:rPr>
        <w:rFonts w:ascii="Arial Black" w:hAnsi="Arial Black"/>
        <w:sz w:val="28"/>
        <w:szCs w:val="28"/>
      </w:rPr>
      <w:t>July</w:t>
    </w:r>
    <w:r w:rsidRPr="00C82250">
      <w:rPr>
        <w:rFonts w:ascii="Arial Black" w:hAnsi="Arial Black"/>
        <w:sz w:val="28"/>
        <w:szCs w:val="28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E5"/>
    <w:rsid w:val="0029114A"/>
    <w:rsid w:val="00444CE5"/>
    <w:rsid w:val="00522CE6"/>
    <w:rsid w:val="005C73C0"/>
    <w:rsid w:val="006A359D"/>
    <w:rsid w:val="0073155D"/>
    <w:rsid w:val="007E3531"/>
    <w:rsid w:val="009F33CC"/>
    <w:rsid w:val="00C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8285"/>
  <w15:chartTrackingRefBased/>
  <w15:docId w15:val="{F170042F-DF5B-41DB-9082-9596453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E5"/>
  </w:style>
  <w:style w:type="paragraph" w:styleId="Footer">
    <w:name w:val="footer"/>
    <w:basedOn w:val="Normal"/>
    <w:link w:val="FooterChar"/>
    <w:uiPriority w:val="99"/>
    <w:unhideWhenUsed/>
    <w:rsid w:val="0044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E5"/>
  </w:style>
  <w:style w:type="table" w:styleId="TableGrid">
    <w:name w:val="Table Grid"/>
    <w:basedOn w:val="TableNormal"/>
    <w:uiPriority w:val="39"/>
    <w:rsid w:val="0044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iver@gsfestiva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@gsfestival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Smith</dc:creator>
  <cp:keywords/>
  <dc:description/>
  <cp:lastModifiedBy>Oliver Smith</cp:lastModifiedBy>
  <cp:revision>2</cp:revision>
  <cp:lastPrinted>2019-06-11T09:54:00Z</cp:lastPrinted>
  <dcterms:created xsi:type="dcterms:W3CDTF">2019-07-05T10:09:00Z</dcterms:created>
  <dcterms:modified xsi:type="dcterms:W3CDTF">2019-07-05T10:09:00Z</dcterms:modified>
</cp:coreProperties>
</file>